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40"/>
          <w:b/>
        </w:rPr>
        <w:t>Rizal Technological University</w:t>
      </w:r>
    </w:p>
    <w:p>
      <w:pPr>
        <w:pStyle w:val="style0"/>
        <w:jc w:val="center"/>
      </w:pPr>
      <w:r>
        <w:rPr>
          <w:sz w:val="32"/>
          <w:b/>
        </w:rPr>
        <w:t>College of Engineering and Industrial Technology</w:t>
      </w:r>
    </w:p>
    <w:p>
      <w:pPr>
        <w:pStyle w:val="style0"/>
        <w:jc w:val="center"/>
      </w:pPr>
      <w:r>
        <w:rPr>
          <w:sz w:val="28"/>
          <w:b/>
        </w:rPr>
        <w:t>Department of Earth and Space Sciences</w:t>
      </w:r>
    </w:p>
    <w:p>
      <w:pPr>
        <w:pStyle w:val="style0"/>
        <w:jc w:val="center"/>
      </w:pPr>
      <w:r>
        <w:rPr>
          <w:sz w:val="24"/>
          <w:u w:val="single"/>
          <w:b/>
        </w:rPr>
        <w:t>Astronomy Instrumentation Inventory (May 5, 2014)</w:t>
      </w:r>
    </w:p>
    <w:p>
      <w:pPr>
        <w:pStyle w:val="style0"/>
      </w:pPr>
      <w:r>
        <w:rPr>
          <w:sz w:val="24"/>
          <w:u w:val="single"/>
          <w:b/>
        </w:rPr>
        <w:t>Item</w:t>
      </w:r>
      <w:r>
        <w:rPr>
          <w:sz w:val="24"/>
          <w:b/>
        </w:rPr>
        <w:tab/>
        <w:tab/>
        <w:tab/>
        <w:tab/>
        <w:tab/>
        <w:tab/>
        <w:tab/>
        <w:tab/>
        <w:tab/>
        <w:tab/>
        <w:tab/>
      </w:r>
      <w:r>
        <w:rPr>
          <w:sz w:val="24"/>
          <w:u w:val="single"/>
          <w:b/>
        </w:rPr>
        <w:t>Quantity</w:t>
      </w:r>
    </w:p>
    <w:p>
      <w:pPr>
        <w:pStyle w:val="style0"/>
      </w:pPr>
      <w:r>
        <w:rPr/>
        <w:t>Newtonian Telescope 11” dobsonian mount</w:t>
        <w:tab/>
        <w:tab/>
        <w:tab/>
        <w:tab/>
        <w:tab/>
        <w:tab/>
        <w:t>1</w:t>
      </w:r>
    </w:p>
    <w:p>
      <w:pPr>
        <w:pStyle w:val="style0"/>
      </w:pPr>
      <w:r>
        <w:rPr/>
        <w:t>Newtonian Telescope 10” dobsonian mount</w:t>
        <w:tab/>
        <w:tab/>
        <w:tab/>
        <w:tab/>
        <w:tab/>
        <w:tab/>
        <w:t>1</w:t>
      </w:r>
    </w:p>
    <w:p>
      <w:pPr>
        <w:pStyle w:val="style0"/>
      </w:pPr>
      <w:r>
        <w:rPr/>
        <w:t>Newtonian Telescope 6” dobsonian mount</w:t>
        <w:tab/>
        <w:tab/>
        <w:tab/>
        <w:tab/>
        <w:tab/>
        <w:tab/>
        <w:t>1</w:t>
      </w:r>
    </w:p>
    <w:p>
      <w:pPr>
        <w:pStyle w:val="style0"/>
      </w:pPr>
      <w:r>
        <w:rPr/>
        <w:t>Newtonian Telescope 8” Equatorial Mount</w:t>
        <w:tab/>
        <w:tab/>
        <w:tab/>
        <w:tab/>
        <w:tab/>
        <w:tab/>
        <w:t>1</w:t>
      </w:r>
    </w:p>
    <w:p>
      <w:pPr>
        <w:pStyle w:val="style0"/>
      </w:pPr>
      <w:r>
        <w:rPr/>
        <w:t>Celestron Nextstar 8 inch SCT on single fork mount</w:t>
        <w:tab/>
        <w:tab/>
        <w:tab/>
        <w:tab/>
        <w:tab/>
        <w:t>1</w:t>
      </w:r>
    </w:p>
    <w:p>
      <w:pPr>
        <w:pStyle w:val="style0"/>
      </w:pPr>
      <w:r>
        <w:rPr/>
        <w:t>Celestron Nextstar 6inch SCT on single fork mount</w:t>
        <w:tab/>
        <w:tab/>
        <w:tab/>
        <w:tab/>
        <w:tab/>
        <w:t>1</w:t>
      </w:r>
    </w:p>
    <w:p>
      <w:pPr>
        <w:pStyle w:val="style0"/>
      </w:pPr>
      <w:r>
        <w:rPr/>
        <w:t>Celestron Nextstar 4 inch Refractor on single fork mount</w:t>
        <w:tab/>
        <w:tab/>
        <w:tab/>
        <w:tab/>
        <w:t>1</w:t>
      </w:r>
    </w:p>
    <w:p>
      <w:pPr>
        <w:pStyle w:val="style0"/>
      </w:pPr>
      <w:r>
        <w:rPr/>
        <w:t>Celestron Nextstar 5 inch Newtonian on Equatorial mount</w:t>
        <w:tab/>
        <w:tab/>
        <w:tab/>
        <w:tab/>
        <w:t>1</w:t>
      </w:r>
    </w:p>
    <w:p>
      <w:pPr>
        <w:pStyle w:val="style0"/>
      </w:pPr>
      <w:r>
        <w:rPr/>
        <w:t>Celestron Nextstar 6 inch Maksutov on single fork mount</w:t>
        <w:tab/>
        <w:tab/>
        <w:tab/>
        <w:tab/>
        <w:t>1</w:t>
      </w:r>
    </w:p>
    <w:p>
      <w:pPr>
        <w:pStyle w:val="style0"/>
      </w:pPr>
      <w:r>
        <w:rPr/>
        <w:t>Lunt System Calcium-K 70mm</w:t>
        <w:tab/>
        <w:tab/>
        <w:tab/>
        <w:tab/>
        <w:tab/>
        <w:tab/>
        <w:tab/>
        <w:t>1</w:t>
      </w:r>
    </w:p>
    <w:p>
      <w:pPr>
        <w:pStyle w:val="style0"/>
      </w:pPr>
      <w:r>
        <w:rPr/>
        <w:t>Lunt System Hydrogen-Alpha 60mm</w:t>
        <w:tab/>
        <w:tab/>
        <w:tab/>
        <w:tab/>
        <w:tab/>
        <w:tab/>
        <w:tab/>
        <w:t>1</w:t>
      </w:r>
    </w:p>
    <w:p>
      <w:pPr>
        <w:pStyle w:val="style0"/>
      </w:pPr>
      <w:r>
        <w:rPr/>
        <w:t>Star Spectroscope</w:t>
        <w:tab/>
        <w:tab/>
        <w:tab/>
        <w:tab/>
        <w:tab/>
        <w:tab/>
        <w:tab/>
        <w:tab/>
        <w:tab/>
        <w:t>1</w:t>
      </w:r>
    </w:p>
    <w:p>
      <w:pPr>
        <w:pStyle w:val="style0"/>
      </w:pPr>
      <w:r>
        <w:rPr/>
        <w:t>Battery Case for mount and tracking controller</w:t>
        <w:tab/>
        <w:tab/>
        <w:tab/>
        <w:tab/>
        <w:tab/>
        <w:t>2</w:t>
      </w:r>
    </w:p>
    <w:p>
      <w:pPr>
        <w:pStyle w:val="style0"/>
      </w:pPr>
      <w:r>
        <w:rPr/>
        <w:t>D size batteries 1.4volts</w:t>
        <w:tab/>
        <w:tab/>
        <w:tab/>
        <w:tab/>
        <w:tab/>
        <w:tab/>
        <w:tab/>
        <w:tab/>
        <w:t>4</w:t>
      </w:r>
    </w:p>
    <w:p>
      <w:pPr>
        <w:pStyle w:val="style0"/>
      </w:pPr>
      <w:r>
        <w:rPr/>
        <w:t xml:space="preserve">Barlow 1.25” </w:t>
        <w:tab/>
        <w:tab/>
        <w:tab/>
        <w:tab/>
        <w:tab/>
        <w:tab/>
        <w:tab/>
        <w:tab/>
        <w:tab/>
        <w:tab/>
        <w:t>2</w:t>
      </w:r>
    </w:p>
    <w:p>
      <w:pPr>
        <w:pStyle w:val="style0"/>
      </w:pPr>
      <w:r>
        <w:rPr/>
        <w:t>2” eyepiece adapter</w:t>
        <w:tab/>
        <w:tab/>
        <w:tab/>
        <w:tab/>
        <w:tab/>
        <w:tab/>
        <w:tab/>
        <w:tab/>
        <w:tab/>
        <w:t>3</w:t>
      </w:r>
    </w:p>
    <w:p>
      <w:pPr>
        <w:pStyle w:val="style0"/>
      </w:pPr>
      <w:r>
        <w:rPr/>
        <w:t>1” eyepiece adapter</w:t>
        <w:tab/>
        <w:tab/>
        <w:tab/>
        <w:tab/>
        <w:tab/>
        <w:tab/>
        <w:tab/>
        <w:tab/>
        <w:tab/>
        <w:t>4</w:t>
      </w:r>
    </w:p>
    <w:p>
      <w:pPr>
        <w:pStyle w:val="style0"/>
      </w:pPr>
      <w:r>
        <w:rPr/>
        <w:t>Super plossil 10mm</w:t>
        <w:tab/>
        <w:tab/>
        <w:tab/>
        <w:tab/>
        <w:tab/>
        <w:tab/>
        <w:tab/>
        <w:tab/>
        <w:tab/>
        <w:t>2</w:t>
      </w:r>
    </w:p>
    <w:p>
      <w:pPr>
        <w:pStyle w:val="style0"/>
      </w:pPr>
      <w:r>
        <w:rPr/>
        <w:t>Super 10mm</w:t>
        <w:tab/>
        <w:tab/>
        <w:tab/>
        <w:tab/>
        <w:tab/>
        <w:tab/>
        <w:tab/>
        <w:tab/>
        <w:tab/>
        <w:tab/>
        <w:t>2</w:t>
      </w:r>
    </w:p>
    <w:p>
      <w:pPr>
        <w:pStyle w:val="style0"/>
      </w:pPr>
      <w:r>
        <w:rPr/>
        <w:t>K 20mm</w:t>
        <w:tab/>
        <w:tab/>
        <w:tab/>
        <w:tab/>
        <w:tab/>
        <w:tab/>
        <w:tab/>
        <w:tab/>
        <w:tab/>
        <w:tab/>
        <w:t>1</w:t>
      </w:r>
    </w:p>
    <w:p>
      <w:pPr>
        <w:pStyle w:val="style0"/>
      </w:pPr>
      <w:r>
        <w:rPr/>
        <w:t>Super Plossil 25mm</w:t>
        <w:tab/>
        <w:tab/>
        <w:tab/>
        <w:tab/>
        <w:tab/>
        <w:tab/>
        <w:tab/>
        <w:tab/>
        <w:tab/>
        <w:t>2</w:t>
      </w:r>
    </w:p>
    <w:p>
      <w:pPr>
        <w:pStyle w:val="style0"/>
      </w:pPr>
      <w:r>
        <w:rPr/>
        <w:t>Celestron 25mm</w:t>
        <w:tab/>
        <w:tab/>
        <w:tab/>
        <w:tab/>
        <w:tab/>
        <w:tab/>
        <w:tab/>
        <w:tab/>
        <w:tab/>
        <w:t>2</w:t>
      </w:r>
    </w:p>
    <w:p>
      <w:pPr>
        <w:pStyle w:val="style0"/>
      </w:pPr>
      <w:r>
        <w:rPr/>
        <w:t>Super Wide Angle 25mm</w:t>
        <w:tab/>
        <w:tab/>
        <w:tab/>
        <w:tab/>
        <w:tab/>
        <w:tab/>
        <w:tab/>
        <w:tab/>
        <w:t>2</w:t>
      </w:r>
    </w:p>
    <w:p>
      <w:pPr>
        <w:pStyle w:val="style0"/>
      </w:pPr>
      <w:r>
        <w:rPr/>
        <w:t>Celestron E-lux 25mm</w:t>
        <w:tab/>
        <w:tab/>
        <w:tab/>
        <w:tab/>
        <w:tab/>
        <w:tab/>
        <w:tab/>
        <w:tab/>
        <w:t>2</w:t>
      </w:r>
    </w:p>
    <w:p>
      <w:pPr>
        <w:pStyle w:val="style0"/>
      </w:pPr>
      <w:r>
        <w:rPr/>
        <w:t>Celestron Omni 12mm</w:t>
        <w:tab/>
        <w:tab/>
        <w:tab/>
        <w:tab/>
        <w:tab/>
        <w:tab/>
        <w:tab/>
        <w:tab/>
        <w:t>1</w:t>
      </w:r>
    </w:p>
    <w:p>
      <w:pPr>
        <w:pStyle w:val="style0"/>
      </w:pPr>
      <w:r>
        <w:rPr/>
        <w:t>Celestron Omni 15mm</w:t>
        <w:tab/>
        <w:tab/>
        <w:tab/>
        <w:tab/>
        <w:tab/>
        <w:tab/>
        <w:tab/>
        <w:tab/>
        <w:t>1</w:t>
      </w:r>
    </w:p>
    <w:p>
      <w:pPr>
        <w:pStyle w:val="style0"/>
      </w:pPr>
      <w:r>
        <w:rPr/>
        <w:t>Celestron Omni 9mm</w:t>
        <w:tab/>
        <w:tab/>
        <w:tab/>
        <w:tab/>
        <w:tab/>
        <w:tab/>
        <w:tab/>
        <w:tab/>
        <w:tab/>
        <w:t>1</w:t>
      </w:r>
    </w:p>
    <w:p>
      <w:pPr>
        <w:pStyle w:val="style0"/>
      </w:pPr>
      <w:r>
        <w:rPr/>
        <w:t>Celestron Omni 32m</w:t>
        <w:tab/>
        <w:tab/>
        <w:tab/>
        <w:tab/>
        <w:tab/>
        <w:tab/>
        <w:tab/>
        <w:tab/>
        <w:tab/>
        <w:t>1</w:t>
      </w:r>
    </w:p>
    <w:p>
      <w:pPr>
        <w:pStyle w:val="style0"/>
      </w:pPr>
      <w:r>
        <w:rPr/>
        <w:t>Celestron 9mm</w:t>
        <w:tab/>
        <w:tab/>
        <w:tab/>
        <w:tab/>
        <w:tab/>
        <w:tab/>
        <w:tab/>
        <w:tab/>
        <w:tab/>
        <w:t>2</w:t>
      </w:r>
    </w:p>
    <w:p>
      <w:pPr>
        <w:pStyle w:val="style0"/>
      </w:pPr>
      <w:r>
        <w:rPr/>
        <w:t>Celestron 10mm</w:t>
        <w:tab/>
        <w:tab/>
        <w:tab/>
        <w:tab/>
        <w:tab/>
        <w:tab/>
        <w:tab/>
        <w:tab/>
        <w:tab/>
        <w:t>1</w:t>
      </w:r>
    </w:p>
    <w:p>
      <w:pPr>
        <w:pStyle w:val="style0"/>
      </w:pPr>
      <w:r>
        <w:rPr/>
        <w:t>Celestron Erecting Eye-piece 20mm</w:t>
        <w:tab/>
        <w:tab/>
        <w:tab/>
        <w:tab/>
        <w:tab/>
        <w:tab/>
        <w:tab/>
        <w:t>1</w:t>
      </w:r>
    </w:p>
    <w:p>
      <w:pPr>
        <w:pStyle w:val="style0"/>
      </w:pPr>
      <w:r>
        <w:rPr/>
        <w:t>Laser Finder Scope</w:t>
        <w:tab/>
        <w:tab/>
        <w:tab/>
        <w:tab/>
        <w:tab/>
        <w:tab/>
        <w:tab/>
        <w:tab/>
        <w:tab/>
        <w:t>4</w:t>
      </w:r>
    </w:p>
    <w:p>
      <w:pPr>
        <w:pStyle w:val="style0"/>
      </w:pPr>
      <w:r>
        <w:rPr/>
        <w:t>Celestron Star Diagonal</w:t>
        <w:tab/>
        <w:tab/>
        <w:tab/>
        <w:tab/>
        <w:tab/>
        <w:tab/>
        <w:tab/>
        <w:tab/>
        <w:t>2</w:t>
      </w:r>
    </w:p>
    <w:p>
      <w:pPr>
        <w:pStyle w:val="style0"/>
      </w:pPr>
      <w:r>
        <w:rPr/>
        <w:t>90degree Diagonal mirror</w:t>
        <w:tab/>
        <w:tab/>
        <w:tab/>
        <w:tab/>
        <w:tab/>
        <w:tab/>
        <w:tab/>
        <w:tab/>
        <w:t>2</w:t>
      </w:r>
    </w:p>
    <w:p>
      <w:pPr>
        <w:pStyle w:val="style0"/>
      </w:pPr>
      <w:r>
        <w:rPr/>
        <w:t>NexImage camera</w:t>
        <w:tab/>
        <w:tab/>
        <w:tab/>
        <w:tab/>
        <w:tab/>
        <w:tab/>
        <w:tab/>
        <w:tab/>
        <w:tab/>
        <w:t>1</w:t>
      </w:r>
    </w:p>
    <w:p>
      <w:pPr>
        <w:pStyle w:val="style0"/>
      </w:pPr>
      <w:r>
        <w:rPr/>
        <w:t>SCT-Diagonal</w:t>
        <w:tab/>
        <w:tab/>
        <w:tab/>
        <w:tab/>
        <w:tab/>
        <w:tab/>
        <w:tab/>
        <w:tab/>
        <w:tab/>
        <w:tab/>
        <w:t>1</w:t>
      </w:r>
    </w:p>
    <w:p>
      <w:pPr>
        <w:pStyle w:val="style0"/>
      </w:pPr>
      <w:r>
        <w:rPr/>
        <w:t>Celestron Sky-Master 15x70 binoculars</w:t>
        <w:tab/>
        <w:tab/>
        <w:tab/>
        <w:tab/>
        <w:tab/>
        <w:tab/>
        <w:t>1</w:t>
      </w:r>
    </w:p>
    <w:p>
      <w:pPr>
        <w:pStyle w:val="style0"/>
      </w:pPr>
      <w:r>
        <w:rPr/>
        <w:t>Celestron Upclose 10x50 binoculars</w:t>
        <w:tab/>
        <w:tab/>
        <w:tab/>
        <w:tab/>
        <w:tab/>
        <w:tab/>
        <w:tab/>
        <w:t>1</w:t>
      </w:r>
    </w:p>
    <w:p>
      <w:pPr>
        <w:pStyle w:val="style0"/>
      </w:pPr>
      <w:r>
        <w:rPr/>
        <w:t>Nextstar Solar Filter</w:t>
        <w:tab/>
        <w:tab/>
        <w:tab/>
        <w:tab/>
        <w:tab/>
        <w:tab/>
        <w:tab/>
        <w:tab/>
        <w:tab/>
        <w:t>1</w:t>
      </w:r>
    </w:p>
    <w:p>
      <w:pPr>
        <w:pStyle w:val="style0"/>
      </w:pPr>
      <w:r>
        <w:rPr/>
        <w:t>Solar filter 6”</w:t>
        <w:tab/>
        <w:tab/>
        <w:tab/>
        <w:tab/>
        <w:tab/>
        <w:tab/>
        <w:tab/>
        <w:tab/>
        <w:tab/>
        <w:tab/>
        <w:t>1</w:t>
      </w:r>
    </w:p>
    <w:p>
      <w:pPr>
        <w:pStyle w:val="style0"/>
      </w:pPr>
      <w:r>
        <w:rPr/>
        <w:t>Newtonian Laser Collimator</w:t>
        <w:tab/>
        <w:tab/>
        <w:tab/>
        <w:tab/>
        <w:tab/>
        <w:tab/>
        <w:tab/>
        <w:tab/>
        <w:t>1</w:t>
      </w:r>
    </w:p>
    <w:p>
      <w:pPr>
        <w:pStyle w:val="style0"/>
      </w:pPr>
      <w:r>
        <w:rPr/>
        <w:t>Motor Drive for equatorial mount(disassembled)</w:t>
        <w:tab/>
        <w:tab/>
        <w:tab/>
        <w:tab/>
        <w:tab/>
        <w:t>2</w:t>
      </w:r>
    </w:p>
    <w:p>
      <w:pPr>
        <w:pStyle w:val="style0"/>
      </w:pPr>
      <w:r>
        <w:rPr/>
        <w:t>Nextstar remote controller</w:t>
        <w:tab/>
        <w:tab/>
        <w:tab/>
        <w:tab/>
        <w:tab/>
        <w:tab/>
        <w:tab/>
        <w:tab/>
        <w:t>2</w:t>
      </w:r>
    </w:p>
    <w:p>
      <w:pPr>
        <w:pStyle w:val="style0"/>
      </w:pPr>
      <w:r>
        <w:rPr/>
        <w:t>VGA adaptor</w:t>
        <w:tab/>
        <w:tab/>
        <w:tab/>
        <w:tab/>
        <w:tab/>
        <w:tab/>
        <w:tab/>
        <w:tab/>
        <w:tab/>
        <w:tab/>
        <w:t>2</w:t>
        <w:tab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u w:val="single"/>
          <w:b/>
        </w:rPr>
        <w:t>MISCELLANEOUS TOOLS</w:t>
      </w:r>
    </w:p>
    <w:p>
      <w:pPr>
        <w:pStyle w:val="style0"/>
      </w:pPr>
      <w:r>
        <w:rPr>
          <w:u w:val="single"/>
          <w:b/>
        </w:rPr>
        <w:t>Item</w:t>
      </w:r>
      <w:r>
        <w:rPr>
          <w:b/>
        </w:rPr>
        <w:t xml:space="preserve">                      </w:t>
        <w:tab/>
        <w:tab/>
        <w:tab/>
        <w:tab/>
        <w:tab/>
        <w:tab/>
        <w:tab/>
        <w:tab/>
        <w:t xml:space="preserve">        </w:t>
      </w:r>
      <w:r>
        <w:rPr>
          <w:u w:val="single"/>
          <w:b/>
        </w:rPr>
        <w:t>Quantity</w:t>
      </w:r>
    </w:p>
    <w:p>
      <w:pPr>
        <w:pStyle w:val="style0"/>
      </w:pPr>
      <w:r>
        <w:rPr/>
        <w:t>Phillips Screw Driver</w:t>
        <w:tab/>
        <w:tab/>
        <w:tab/>
        <w:tab/>
        <w:tab/>
        <w:tab/>
        <w:tab/>
        <w:tab/>
        <w:tab/>
        <w:t>7</w:t>
      </w:r>
    </w:p>
    <w:p>
      <w:pPr>
        <w:pStyle w:val="style0"/>
      </w:pPr>
      <w:r>
        <w:rPr/>
        <w:t>Wrench 3 heads</w:t>
        <w:tab/>
        <w:tab/>
        <w:tab/>
        <w:tab/>
        <w:tab/>
        <w:tab/>
        <w:tab/>
        <w:tab/>
        <w:tab/>
        <w:t>6</w:t>
      </w:r>
    </w:p>
    <w:p>
      <w:pPr>
        <w:pStyle w:val="style0"/>
      </w:pPr>
      <w:r>
        <w:rPr/>
        <w:t>Wrench 2 heads</w:t>
        <w:tab/>
        <w:tab/>
        <w:tab/>
        <w:tab/>
        <w:tab/>
        <w:tab/>
        <w:tab/>
        <w:tab/>
        <w:tab/>
        <w:t>5</w:t>
      </w:r>
    </w:p>
    <w:p>
      <w:pPr>
        <w:pStyle w:val="style0"/>
      </w:pPr>
      <w:r>
        <w:rPr/>
        <w:t>Wrench 1 head</w:t>
        <w:tab/>
        <w:tab/>
        <w:tab/>
        <w:tab/>
        <w:tab/>
        <w:tab/>
        <w:tab/>
        <w:tab/>
        <w:tab/>
        <w:t>3</w:t>
      </w:r>
    </w:p>
    <w:p>
      <w:pPr>
        <w:pStyle w:val="style0"/>
      </w:pPr>
      <w:r>
        <w:rPr/>
        <w:t>Allen Wrench Large</w:t>
        <w:tab/>
        <w:tab/>
        <w:tab/>
        <w:tab/>
        <w:tab/>
        <w:tab/>
        <w:tab/>
        <w:tab/>
        <w:tab/>
        <w:t>6</w:t>
      </w:r>
    </w:p>
    <w:p>
      <w:pPr>
        <w:pStyle w:val="style0"/>
      </w:pPr>
      <w:r>
        <w:rPr/>
        <w:t>Allen Wrench Medium</w:t>
        <w:tab/>
        <w:tab/>
        <w:tab/>
        <w:tab/>
        <w:tab/>
        <w:tab/>
        <w:tab/>
        <w:tab/>
        <w:t>5</w:t>
      </w:r>
    </w:p>
    <w:p>
      <w:pPr>
        <w:pStyle w:val="style0"/>
      </w:pPr>
      <w:r>
        <w:rPr/>
        <w:t>Allen Wrench Small</w:t>
        <w:tab/>
        <w:tab/>
        <w:tab/>
        <w:tab/>
        <w:tab/>
        <w:tab/>
        <w:tab/>
        <w:tab/>
        <w:tab/>
        <w:t>7</w:t>
      </w:r>
    </w:p>
    <w:p>
      <w:pPr>
        <w:pStyle w:val="style0"/>
      </w:pPr>
      <w:r>
        <w:rPr/>
        <w:t>Multi-Purpose 4 sided tool</w:t>
        <w:tab/>
        <w:tab/>
        <w:tab/>
        <w:tab/>
        <w:tab/>
        <w:tab/>
        <w:tab/>
        <w:tab/>
        <w:t>2</w:t>
        <w:tab/>
        <w:tab/>
        <w:tab/>
      </w:r>
    </w:p>
    <w:p>
      <w:pPr>
        <w:pStyle w:val="style0"/>
      </w:pPr>
      <w:r>
        <w:rPr/>
      </w:r>
    </w:p>
    <w:p>
      <w:pPr>
        <w:pStyle w:val="style0"/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tyle0"/>
      </w:pPr>
      <w:r>
        <w:rPr/>
      </w:r>
    </w:p>
    <w:p>
      <w:pPr>
        <w:pStyle w:val="style0"/>
      </w:pPr>
      <w:r>
        <w:rPr/>
        <w:t>Prepared by: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4"/>
          <w:b/>
        </w:rPr>
        <w:t>Miguel M. Artificio</w:t>
      </w:r>
    </w:p>
    <w:p>
      <w:pPr>
        <w:pStyle w:val="style0"/>
      </w:pPr>
      <w:r>
        <w:rPr>
          <w:b/>
        </w:rPr>
        <w:t>RTU-ESS Faculty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Signed by:</w:t>
      </w:r>
    </w:p>
    <w:p>
      <w:pPr>
        <w:pStyle w:val="style0"/>
      </w:pPr>
      <w:r>
        <w:rPr/>
      </w:r>
    </w:p>
    <w:p>
      <w:pPr>
        <w:pStyle w:val="style0"/>
        <w:ind w:hanging="0" w:left="6480" w:right="0"/>
      </w:pPr>
      <w:r>
        <w:rPr/>
        <w:tab/>
      </w:r>
    </w:p>
    <w:p>
      <w:pPr>
        <w:pStyle w:val="style0"/>
      </w:pPr>
      <w:r>
        <w:rPr>
          <w:sz w:val="24"/>
          <w:b/>
        </w:rPr>
        <w:t>Ruby-Ann B.  Dela Cruz</w:t>
      </w:r>
    </w:p>
    <w:p>
      <w:pPr>
        <w:pStyle w:val="style0"/>
      </w:pPr>
      <w:r>
        <w:rPr>
          <w:b/>
        </w:rPr>
        <w:t>Earth and Space Science Department Head</w:t>
      </w:r>
      <w:r>
        <w:rPr>
          <w:b/>
          <w:vanish/>
        </w:rPr>
        <w:t>Head Head4324535</w:t>
      </w:r>
    </w:p>
    <w:p>
      <w:pPr>
        <w:pStyle w:val="style0"/>
      </w:pPr>
      <w:r>
        <w:rPr/>
      </w:r>
    </w:p>
    <w:sectPr>
      <w:formProt w:val="false"/>
      <w:pgSz w:h="15840" w:w="12240"/>
      <w:docGrid w:charSpace="0" w:linePitch="360" w:type="default"/>
      <w:textDirection w:val="lrTb"/>
      <w:pgNumType w:fmt="decimal"/>
      <w:type w:val="nextPage"/>
      <w:pgMar w:bottom="720" w:left="720" w:right="720" w:top="72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</w:pPr>
    <w:rPr>
      <w:color w:val="auto"/>
      <w:sz w:val="24"/>
      <w:szCs w:val="24"/>
      <w:rFonts w:ascii="Times New Roman" w:cs="FreeSans" w:eastAsia="Droid Sans Fallback" w:hAnsi="Times New Roman"/>
      <w:lang w:bidi="hi-IN" w:eastAsia="zh-CN" w:val="en-US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</w:pPr>
    <w:rPr>
      <w:sz w:val="28"/>
      <w:szCs w:val="28"/>
      <w:rFonts w:ascii="Arial" w:cs="FreeSans" w:eastAsia="Droid Sans Fallback" w:hAnsi="Arial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>
      <w:rFonts w:cs="FreeSans"/>
    </w:rPr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sz w:val="24"/>
      <w:i/>
      <w:szCs w:val="24"/>
      <w:iCs/>
      <w:rFonts w:cs="FreeSans"/>
    </w:rPr>
  </w:style>
  <w:style w:styleId="style20" w:type="paragraph">
    <w:name w:val="Index"/>
    <w:basedOn w:val="style0"/>
    <w:next w:val="style20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LibreOffice/3.3$Linux LibreOffice_project/330m19$Build-401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2011-11-25T08:20:00.00Z</dcterms:created>
  <dc:creator>rabdelacruz</dc:creator>
  <cp:lastModifiedBy>rabdelacruz</cp:lastModifiedBy>
  <cp:lastPrinted>2011-11-21T07:01:00.00Z</cp:lastPrinted>
  <dcterms:modified xsi:type="dcterms:W3CDTF">2011-11-25T08:20:00.00Z</dcterms:modified>
  <cp:revision>2</cp:revision>
</cp:coreProperties>
</file>